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374E6">
      <w:pPr>
        <w:tabs>
          <w:tab w:val="left" w:pos="5259"/>
        </w:tabs>
        <w:spacing w:after="209" w:line="252" w:lineRule="auto"/>
        <w:jc w:val="right"/>
        <w:rPr>
          <w:rFonts w:eastAsia="Calibri"/>
        </w:rPr>
      </w:pPr>
      <w:r>
        <w:rPr>
          <w:rFonts w:eastAsia="Calibri"/>
        </w:rPr>
        <w:t xml:space="preserve">Приложение № </w:t>
      </w:r>
      <w:r>
        <w:rPr>
          <w:rFonts w:hint="default" w:eastAsia="Calibri"/>
          <w:lang w:val="ru-RU"/>
        </w:rPr>
        <w:t>1</w:t>
      </w:r>
      <w:r>
        <w:rPr>
          <w:rFonts w:eastAsia="Calibri"/>
        </w:rPr>
        <w:t xml:space="preserve"> к  ООП ООО </w:t>
      </w:r>
    </w:p>
    <w:p w14:paraId="479CEE81">
      <w:pPr>
        <w:spacing w:after="209" w:line="252" w:lineRule="auto"/>
        <w:jc w:val="center"/>
        <w:rPr>
          <w:rFonts w:eastAsia="Calibri"/>
        </w:rPr>
      </w:pPr>
    </w:p>
    <w:p w14:paraId="51A70140">
      <w:pPr>
        <w:spacing w:after="209" w:line="252" w:lineRule="auto"/>
        <w:jc w:val="center"/>
        <w:rPr>
          <w:rFonts w:eastAsia="Calibri"/>
        </w:rPr>
      </w:pPr>
    </w:p>
    <w:p w14:paraId="37DFB262">
      <w:pPr>
        <w:spacing w:after="209" w:line="252" w:lineRule="auto"/>
        <w:jc w:val="center"/>
        <w:rPr>
          <w:rFonts w:eastAsia="Calibri"/>
        </w:rPr>
      </w:pPr>
    </w:p>
    <w:p w14:paraId="6C25368D">
      <w:pPr>
        <w:spacing w:after="209" w:line="252" w:lineRule="auto"/>
        <w:jc w:val="center"/>
        <w:rPr>
          <w:rFonts w:eastAsia="Calibri"/>
        </w:rPr>
      </w:pPr>
    </w:p>
    <w:p w14:paraId="084180B8">
      <w:pPr>
        <w:spacing w:after="209" w:line="252" w:lineRule="auto"/>
        <w:jc w:val="center"/>
        <w:rPr>
          <w:rFonts w:eastAsia="Calibri"/>
        </w:rPr>
      </w:pPr>
    </w:p>
    <w:p w14:paraId="36608A8B">
      <w:pPr>
        <w:spacing w:after="209" w:line="252" w:lineRule="auto"/>
        <w:jc w:val="center"/>
        <w:rPr>
          <w:rFonts w:eastAsia="Calibri"/>
        </w:rPr>
      </w:pPr>
    </w:p>
    <w:p w14:paraId="5E3B9072">
      <w:pPr>
        <w:spacing w:after="209" w:line="252" w:lineRule="auto"/>
        <w:jc w:val="center"/>
        <w:rPr>
          <w:rFonts w:eastAsia="Calibri"/>
        </w:rPr>
      </w:pPr>
    </w:p>
    <w:p w14:paraId="371D0E30">
      <w:pPr>
        <w:spacing w:after="209" w:line="252" w:lineRule="auto"/>
        <w:jc w:val="center"/>
        <w:rPr>
          <w:rFonts w:eastAsia="Calibri"/>
          <w:szCs w:val="28"/>
        </w:rPr>
      </w:pPr>
    </w:p>
    <w:p w14:paraId="357167EA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Фонд оценочных средств для промежуточной аттестации обучающихся</w:t>
      </w:r>
    </w:p>
    <w:p w14:paraId="59E1D805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по учебному предмету «Физическая культура»</w:t>
      </w:r>
    </w:p>
    <w:p w14:paraId="0E4F21D4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(типовой вариант)</w:t>
      </w:r>
    </w:p>
    <w:p w14:paraId="4AD96E6E">
      <w:pPr>
        <w:tabs>
          <w:tab w:val="left" w:pos="3282"/>
        </w:tabs>
        <w:spacing w:line="252" w:lineRule="auto"/>
        <w:jc w:val="center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(5-</w:t>
      </w:r>
      <w:r>
        <w:rPr>
          <w:rFonts w:hint="default" w:eastAsia="Calibri"/>
          <w:i/>
          <w:szCs w:val="28"/>
          <w:lang w:val="ru-RU"/>
        </w:rPr>
        <w:t>8</w:t>
      </w:r>
      <w:r>
        <w:rPr>
          <w:rFonts w:eastAsia="Calibri"/>
          <w:i/>
          <w:szCs w:val="28"/>
        </w:rPr>
        <w:t xml:space="preserve"> классы)</w:t>
      </w:r>
    </w:p>
    <w:p w14:paraId="5BE101F8">
      <w:pPr>
        <w:autoSpaceDE w:val="0"/>
        <w:autoSpaceDN w:val="0"/>
        <w:adjustRightInd w:val="0"/>
        <w:rPr>
          <w:b/>
          <w:color w:val="0D0D0D"/>
          <w:szCs w:val="28"/>
        </w:rPr>
      </w:pPr>
    </w:p>
    <w:p w14:paraId="60AB3264">
      <w:pPr>
        <w:autoSpaceDE w:val="0"/>
        <w:autoSpaceDN w:val="0"/>
        <w:adjustRightInd w:val="0"/>
        <w:rPr>
          <w:b/>
          <w:color w:val="0D0D0D"/>
          <w:szCs w:val="28"/>
        </w:rPr>
      </w:pPr>
    </w:p>
    <w:p w14:paraId="094D0C17">
      <w:pPr>
        <w:autoSpaceDE w:val="0"/>
        <w:autoSpaceDN w:val="0"/>
        <w:adjustRightInd w:val="0"/>
        <w:rPr>
          <w:b/>
          <w:color w:val="0D0D0D"/>
          <w:szCs w:val="28"/>
        </w:rPr>
      </w:pPr>
    </w:p>
    <w:p w14:paraId="575A22B5">
      <w:pPr>
        <w:autoSpaceDE w:val="0"/>
        <w:autoSpaceDN w:val="0"/>
        <w:adjustRightInd w:val="0"/>
        <w:rPr>
          <w:b/>
          <w:color w:val="0D0D0D"/>
          <w:szCs w:val="28"/>
        </w:rPr>
      </w:pPr>
    </w:p>
    <w:p w14:paraId="564883E5">
      <w:pPr>
        <w:autoSpaceDE w:val="0"/>
        <w:autoSpaceDN w:val="0"/>
        <w:adjustRightInd w:val="0"/>
        <w:rPr>
          <w:b/>
          <w:color w:val="0D0D0D"/>
          <w:szCs w:val="28"/>
        </w:rPr>
      </w:pPr>
    </w:p>
    <w:p w14:paraId="684FFC83">
      <w:pPr>
        <w:autoSpaceDE w:val="0"/>
        <w:autoSpaceDN w:val="0"/>
        <w:adjustRightInd w:val="0"/>
        <w:rPr>
          <w:b/>
          <w:color w:val="0D0D0D"/>
          <w:szCs w:val="28"/>
        </w:rPr>
      </w:pPr>
    </w:p>
    <w:p w14:paraId="6AF61A21">
      <w:pPr>
        <w:autoSpaceDE w:val="0"/>
        <w:autoSpaceDN w:val="0"/>
        <w:adjustRightInd w:val="0"/>
        <w:rPr>
          <w:b/>
          <w:color w:val="0D0D0D"/>
          <w:szCs w:val="28"/>
        </w:rPr>
      </w:pPr>
    </w:p>
    <w:p w14:paraId="305DEC9B">
      <w:pPr>
        <w:autoSpaceDE w:val="0"/>
        <w:autoSpaceDN w:val="0"/>
        <w:adjustRightInd w:val="0"/>
        <w:rPr>
          <w:b/>
          <w:color w:val="0D0D0D"/>
          <w:szCs w:val="28"/>
        </w:rPr>
      </w:pPr>
    </w:p>
    <w:p w14:paraId="59C8BE42">
      <w:pPr>
        <w:autoSpaceDE w:val="0"/>
        <w:autoSpaceDN w:val="0"/>
        <w:adjustRightInd w:val="0"/>
        <w:rPr>
          <w:color w:val="0D0D0D"/>
          <w:szCs w:val="28"/>
        </w:rPr>
      </w:pPr>
      <w:r>
        <w:rPr>
          <w:color w:val="0D0D0D"/>
          <w:szCs w:val="28"/>
        </w:rPr>
        <w:t>Обязательная часть учебного плана.</w:t>
      </w:r>
    </w:p>
    <w:p w14:paraId="3A5B6004">
      <w:pPr>
        <w:autoSpaceDE w:val="0"/>
        <w:autoSpaceDN w:val="0"/>
        <w:adjustRightInd w:val="0"/>
        <w:rPr>
          <w:color w:val="0D0D0D"/>
          <w:szCs w:val="28"/>
        </w:rPr>
      </w:pPr>
      <w:r>
        <w:rPr>
          <w:color w:val="0D0D0D"/>
          <w:szCs w:val="28"/>
        </w:rPr>
        <w:t xml:space="preserve">Предметная область: </w:t>
      </w:r>
      <w:r>
        <w:rPr>
          <w:rFonts w:eastAsia="Courier New"/>
        </w:rPr>
        <w:t>Физическая культура и основы безопасности жизнедеятельности</w:t>
      </w:r>
    </w:p>
    <w:p w14:paraId="31FA7C00">
      <w:pPr>
        <w:spacing w:after="209" w:line="269" w:lineRule="auto"/>
        <w:rPr>
          <w:szCs w:val="28"/>
        </w:rPr>
      </w:pPr>
    </w:p>
    <w:p w14:paraId="0CD2C125">
      <w:pPr>
        <w:spacing w:after="209" w:line="269" w:lineRule="auto"/>
        <w:ind w:firstLine="708"/>
        <w:rPr>
          <w:szCs w:val="28"/>
        </w:rPr>
      </w:pPr>
    </w:p>
    <w:p w14:paraId="2848CCDC">
      <w:pPr>
        <w:spacing w:line="259" w:lineRule="auto"/>
        <w:ind w:left="1190" w:right="853"/>
        <w:rPr>
          <w:b/>
          <w:color w:val="FF0000"/>
          <w:szCs w:val="28"/>
        </w:rPr>
      </w:pPr>
    </w:p>
    <w:p w14:paraId="13CCC70C">
      <w:pPr>
        <w:spacing w:line="259" w:lineRule="auto"/>
        <w:ind w:left="1190" w:right="853"/>
        <w:rPr>
          <w:b/>
          <w:color w:val="FF0000"/>
          <w:szCs w:val="28"/>
        </w:rPr>
      </w:pPr>
    </w:p>
    <w:p w14:paraId="122BB876">
      <w:pPr>
        <w:spacing w:line="259" w:lineRule="auto"/>
        <w:ind w:left="1190" w:right="853"/>
        <w:rPr>
          <w:b/>
          <w:color w:val="FF0000"/>
          <w:szCs w:val="28"/>
        </w:rPr>
      </w:pPr>
    </w:p>
    <w:p w14:paraId="123A90C1">
      <w:pPr>
        <w:spacing w:line="259" w:lineRule="auto"/>
        <w:ind w:left="1190" w:right="853"/>
        <w:rPr>
          <w:b/>
          <w:color w:val="FF0000"/>
          <w:szCs w:val="28"/>
        </w:rPr>
      </w:pPr>
    </w:p>
    <w:p w14:paraId="0A11A7CB">
      <w:pPr>
        <w:spacing w:line="259" w:lineRule="auto"/>
        <w:ind w:left="1190" w:right="853"/>
        <w:rPr>
          <w:b/>
          <w:color w:val="FF0000"/>
          <w:szCs w:val="28"/>
        </w:rPr>
      </w:pPr>
    </w:p>
    <w:p w14:paraId="7152490E">
      <w:pPr>
        <w:spacing w:line="259" w:lineRule="auto"/>
        <w:ind w:left="1190" w:right="853"/>
        <w:rPr>
          <w:b/>
          <w:color w:val="FF0000"/>
          <w:szCs w:val="28"/>
        </w:rPr>
      </w:pPr>
    </w:p>
    <w:p w14:paraId="6CF5F398">
      <w:pPr>
        <w:spacing w:line="259" w:lineRule="auto"/>
        <w:ind w:right="853"/>
        <w:rPr>
          <w:b/>
          <w:color w:val="FF0000"/>
          <w:szCs w:val="28"/>
        </w:rPr>
      </w:pPr>
    </w:p>
    <w:p w14:paraId="7202B1A4">
      <w:pPr>
        <w:rPr>
          <w:b/>
          <w:szCs w:val="28"/>
        </w:rPr>
      </w:pPr>
    </w:p>
    <w:p w14:paraId="4DD3260A">
      <w:pPr>
        <w:rPr>
          <w:b/>
          <w:szCs w:val="28"/>
        </w:rPr>
      </w:pPr>
    </w:p>
    <w:p w14:paraId="06B886EF"/>
    <w:p w14:paraId="0C52C1DA">
      <w:pPr>
        <w:pStyle w:val="7"/>
        <w:numPr>
          <w:ilvl w:val="0"/>
          <w:numId w:val="1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Паспорт комплекта контрольно-оценочных средств.</w:t>
      </w:r>
    </w:p>
    <w:p w14:paraId="30FA8684"/>
    <w:p w14:paraId="300503C0">
      <w:r>
        <w:t xml:space="preserve">  Данный ФОС разработан для 5-9х классов по учебному предмету «Физическая культура» и соответствует Федеральному государственному образовательному стандарту, учебному плану школы, рабочей программе учебного предмета, реализуемым в соответствии с ФГОС, образовательным технологиям, используемым в преподавании данного  учебного предмета.</w:t>
      </w:r>
    </w:p>
    <w:p w14:paraId="78B0DB48">
      <w:r>
        <w:t xml:space="preserve">   Оценочные средства разработаны для проверки качества формирования  знаний, умений, навыков (УУД и компетенций) и являются действенным средством не только оценки, но и обучения. </w:t>
      </w:r>
    </w:p>
    <w:p w14:paraId="18F07277">
      <w:r>
        <w:t xml:space="preserve">   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14:paraId="029FAC99">
      <w:pPr>
        <w:contextualSpacing/>
        <w:rPr>
          <w:b/>
          <w:szCs w:val="28"/>
        </w:rPr>
      </w:pPr>
      <w:r>
        <w:rPr>
          <w:szCs w:val="28"/>
        </w:rPr>
        <w:t xml:space="preserve">    Комплект ККОС является общим на  5-9 х классов, обучающихся по данному УМК и разработан </w:t>
      </w:r>
      <w:r>
        <w:rPr>
          <w:b/>
          <w:szCs w:val="28"/>
        </w:rPr>
        <w:t xml:space="preserve">на основании «Примерной государственной программы по физической культуре» и «Программы по Физической культуре» </w:t>
      </w:r>
      <w:r>
        <w:t xml:space="preserve">Физическая культура 1-9 кл.  Авторы: </w:t>
      </w:r>
      <w:r>
        <w:rPr>
          <w:spacing w:val="-8"/>
        </w:rPr>
        <w:t>(В. И. Лях, А. А. Зданевич).</w:t>
      </w:r>
      <w:r>
        <w:rPr>
          <w:b/>
          <w:szCs w:val="28"/>
        </w:rPr>
        <w:t>, рекомендованной министерством Образования и Науки РФ.</w:t>
      </w:r>
    </w:p>
    <w:p w14:paraId="31545FD3">
      <w:pPr>
        <w:contextualSpacing/>
        <w:rPr>
          <w:b/>
          <w:szCs w:val="28"/>
        </w:rPr>
      </w:pPr>
    </w:p>
    <w:p w14:paraId="3FA7A60D"/>
    <w:p w14:paraId="73B2951F">
      <w:pPr>
        <w:pStyle w:val="7"/>
        <w:numPr>
          <w:ilvl w:val="0"/>
          <w:numId w:val="1"/>
        </w:numPr>
        <w:jc w:val="center"/>
        <w:rPr>
          <w:b/>
          <w:sz w:val="32"/>
          <w:szCs w:val="32"/>
        </w:rPr>
      </w:pPr>
      <w:r>
        <w:rPr>
          <w:b/>
          <w:kern w:val="36"/>
          <w:sz w:val="32"/>
          <w:szCs w:val="32"/>
        </w:rPr>
        <w:t>Нормы оценивания знаний по физкультуре</w:t>
      </w:r>
    </w:p>
    <w:p w14:paraId="6759E786"/>
    <w:p w14:paraId="28B97A31">
      <w:pPr>
        <w:pStyle w:val="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Оценка "5"</w:t>
      </w:r>
      <w:r>
        <w:rPr>
          <w:rFonts w:ascii="Times New Roman" w:hAnsi="Times New Roman" w:cs="Times New Roman"/>
          <w:sz w:val="28"/>
          <w:szCs w:val="28"/>
          <w:lang w:eastAsia="ru-RU"/>
        </w:rPr>
        <w:t> 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14:paraId="737F676D">
      <w:pPr>
        <w:pStyle w:val="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Оценка "4"</w:t>
      </w:r>
      <w:r>
        <w:rPr>
          <w:rFonts w:ascii="Times New Roman" w:hAnsi="Times New Roman" w:cs="Times New Roman"/>
          <w:sz w:val="28"/>
          <w:szCs w:val="28"/>
          <w:lang w:eastAsia="ru-RU"/>
        </w:rPr>
        <w:t> 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14:paraId="30EB2B23">
      <w:pPr>
        <w:pStyle w:val="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Оценка "3"</w:t>
      </w:r>
      <w:r>
        <w:rPr>
          <w:rFonts w:ascii="Times New Roman" w:hAnsi="Times New Roman" w:cs="Times New Roman"/>
          <w:sz w:val="28"/>
          <w:szCs w:val="28"/>
          <w:lang w:eastAsia="ru-RU"/>
        </w:rPr>
        <w:t> 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14:paraId="0BB680B2">
      <w:pPr>
        <w:pStyle w:val="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Оценка "2"</w:t>
      </w:r>
      <w:r>
        <w:rPr>
          <w:rFonts w:ascii="Times New Roman" w:hAnsi="Times New Roman" w:cs="Times New Roman"/>
          <w:sz w:val="28"/>
          <w:szCs w:val="28"/>
          <w:lang w:eastAsia="ru-RU"/>
        </w:rPr>
        <w:t> 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14:paraId="28FC345D">
      <w:pPr>
        <w:pStyle w:val="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Оценка успеваемости за четверть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выставляется на основании данных текущего учета.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14:paraId="5A1E67D9">
      <w:pPr>
        <w:pStyle w:val="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Оценка за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выставляется на основании четвертных оценок в соответствии с общепедагогическими требованиями.</w:t>
      </w:r>
    </w:p>
    <w:p w14:paraId="104E6248">
      <w:pPr>
        <w:pStyle w:val="8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8C8612D">
      <w:pPr>
        <w:pStyle w:val="8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Контрольно-оценочные средства (нормативы)</w:t>
      </w:r>
    </w:p>
    <w:p w14:paraId="6976993D"/>
    <w:p w14:paraId="1C22CFD4">
      <w:pPr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(разработаны в соответствии с требованиями Федерального государственного образовательного стандарта </w:t>
      </w:r>
    </w:p>
    <w:p w14:paraId="60938AB7">
      <w:pPr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на основании учебных программ, рекомендованных министерством Образования и Науки РФ)</w:t>
      </w:r>
    </w:p>
    <w:p w14:paraId="48DA4387"/>
    <w:p w14:paraId="0E972468"/>
    <w:p w14:paraId="24D996F1"/>
    <w:p w14:paraId="3ADD3401"/>
    <w:p w14:paraId="12345A61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14:paraId="21A681B7">
      <w:pPr>
        <w:spacing w:before="100" w:beforeAutospacing="1" w:after="100" w:afterAutospacing="1"/>
        <w:rPr>
          <w:b/>
          <w:sz w:val="26"/>
          <w:szCs w:val="26"/>
        </w:rPr>
      </w:pPr>
      <w:r>
        <w:rPr>
          <w:b/>
          <w:sz w:val="26"/>
          <w:szCs w:val="26"/>
        </w:rPr>
        <w:t>5 класс</w:t>
      </w:r>
    </w:p>
    <w:tbl>
      <w:tblPr>
        <w:tblStyle w:val="3"/>
        <w:tblW w:w="0" w:type="auto"/>
        <w:tblInd w:w="0" w:type="dxa"/>
        <w:tbl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  <w:insideH w:val="single" w:color="ED7D31" w:sz="8" w:space="0"/>
          <w:insideV w:val="single" w:color="ED7D3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92"/>
        <w:gridCol w:w="941"/>
        <w:gridCol w:w="995"/>
        <w:gridCol w:w="995"/>
        <w:gridCol w:w="1050"/>
        <w:gridCol w:w="995"/>
        <w:gridCol w:w="1050"/>
      </w:tblGrid>
      <w:tr w14:paraId="5C8652D4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Merge w:val="restart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752A4DFA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323BA0EC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175F3C34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14:paraId="5C0C41C7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9F1ACF7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98CFF1F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FD8467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0ECA128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14:paraId="0D20EE35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0E380AB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F366181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FAD3F53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B656FEA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7561795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3632BAB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D5690D5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C3854BF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14:paraId="08F150CA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A470EFC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4D020A4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Челночный бег 4</w:t>
            </w:r>
            <w:r>
              <w:rPr>
                <w:b/>
                <w:bCs/>
                <w:sz w:val="26"/>
                <w:szCs w:val="26"/>
                <w:lang w:val="en-US"/>
              </w:rPr>
              <w:t>x</w:t>
            </w:r>
            <w:r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F6C487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A3316E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10,7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4FFCE5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FA5892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1CE484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254AD9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11,7</w:t>
            </w:r>
          </w:p>
        </w:tc>
      </w:tr>
      <w:tr w14:paraId="6E7C5E5D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E618ACB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A005E95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D2EB668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080CE3E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E90BE2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E98D397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26A7504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2747357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6,6</w:t>
            </w:r>
          </w:p>
        </w:tc>
      </w:tr>
      <w:tr w14:paraId="0D3E67D9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DF464A2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B6CC3A2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E1083B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15287D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4C696F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8F23EE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C79168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D1EC5F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3,00</w:t>
            </w:r>
          </w:p>
        </w:tc>
      </w:tr>
      <w:tr w14:paraId="1DD33816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148BE7B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E8AB7AA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8946A6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9696A2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D9A772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3B8F09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E6BB4D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5,30-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6B4D8F1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6,00</w:t>
            </w:r>
          </w:p>
        </w:tc>
      </w:tr>
      <w:tr w14:paraId="35315B44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D2C189E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98D9817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D51DD9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9A7F3B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73C1C2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9B2C44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10,3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98B8B9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DCADFE1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11,5</w:t>
            </w:r>
          </w:p>
        </w:tc>
      </w:tr>
      <w:tr w14:paraId="2DC88A50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DBB524E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39A2B71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31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15F080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95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3070F7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14:paraId="5031D26E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75C592A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9516322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9C7EA4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9BC236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9A48DD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35890E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7DF44D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5E5787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  <w:tr w14:paraId="5B0A5260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18A8051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A5D4ACF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5E621B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E76A94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813808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954CC9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E1F1F6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B3EA2D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14:paraId="5C596B4B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FFCF9F6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C655A47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874F45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040238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2105A2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20B25DB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D80D82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F78AE5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14:paraId="05E2139F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1031D9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8C2F041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Наклоны вперед из положения сидя, см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8699BF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DA8EE0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ADCE34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ED6337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61D2A7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4EEA58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14:paraId="06544A42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0A27C90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E23097E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76D8F2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449171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861332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C42732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979FA0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B750AF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14:paraId="37818189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E4F737B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8A4CA31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Многоскоки, 8 прыжков, м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39BB8FE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578E804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6AA69A9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E83F287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C12C982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165E462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14:paraId="54C128F1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2C8DD27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C530B91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F1E7F48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508D0BA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5277B51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9A3F958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86E1CEA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6CB41A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</w:tbl>
    <w:p w14:paraId="203490E8">
      <w:pPr>
        <w:rPr>
          <w:sz w:val="26"/>
          <w:szCs w:val="26"/>
        </w:rPr>
      </w:pPr>
    </w:p>
    <w:p w14:paraId="615D7892"/>
    <w:p w14:paraId="0EE5268D"/>
    <w:p w14:paraId="04269879"/>
    <w:p w14:paraId="3FC9D6AE"/>
    <w:p w14:paraId="3185611C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14:paraId="4CDA9D18">
      <w:pPr>
        <w:spacing w:before="100" w:beforeAutospacing="1" w:after="100" w:afterAutospacing="1"/>
        <w:rPr>
          <w:b/>
          <w:sz w:val="26"/>
          <w:szCs w:val="26"/>
        </w:rPr>
      </w:pPr>
      <w:r>
        <w:rPr>
          <w:b/>
          <w:sz w:val="26"/>
          <w:szCs w:val="26"/>
        </w:rPr>
        <w:t>6 класс</w:t>
      </w:r>
    </w:p>
    <w:tbl>
      <w:tblPr>
        <w:tblStyle w:val="3"/>
        <w:tblW w:w="0" w:type="auto"/>
        <w:tblInd w:w="0" w:type="dxa"/>
        <w:tbl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  <w:insideH w:val="single" w:color="ED7D31" w:sz="8" w:space="0"/>
          <w:insideV w:val="single" w:color="ED7D3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14:paraId="662F0AB9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Merge w:val="restart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010055B8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7204E133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32CC703E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14:paraId="16500B90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3A6E38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EB6262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6F48B8B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FF6E7E9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14:paraId="172BB87A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ED4A8E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9BA2C6C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B7619E8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BF4D0AF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D680B66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20F184C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4CD3932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877DCA6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14:paraId="6FE42389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E50B3F0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7CAD934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Челночный бег 4</w:t>
            </w:r>
            <w:r>
              <w:rPr>
                <w:b/>
                <w:bCs/>
                <w:sz w:val="26"/>
                <w:szCs w:val="26"/>
                <w:lang w:val="en-US"/>
              </w:rPr>
              <w:t>x</w:t>
            </w:r>
            <w:r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67D358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ACCFBC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E6211F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619BFC1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BA0B62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E5EBC1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11,5</w:t>
            </w:r>
          </w:p>
        </w:tc>
      </w:tr>
      <w:tr w14:paraId="215A0233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3F9BADB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CF67554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BA90FC2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ED5F416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2609640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B9F4E3A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41C3D2E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33CB334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6,5</w:t>
            </w:r>
          </w:p>
        </w:tc>
      </w:tr>
      <w:tr w14:paraId="1BB5EEC2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D279180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442D2D8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95D0D1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54E2E1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16C103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496EE0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84C10F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DF4AD1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2,80</w:t>
            </w:r>
          </w:p>
        </w:tc>
      </w:tr>
      <w:tr w14:paraId="7DFB9265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1A2B38F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FD07233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E7541B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C42FF0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CF9559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AA75D2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39E542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50DA93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</w:t>
            </w:r>
          </w:p>
        </w:tc>
      </w:tr>
      <w:tr w14:paraId="3542CB63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46ED0E3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FFAF153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F673E4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27CAC7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14:paraId="0DF4CDA3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BBE6790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3501FCE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048B7B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99B518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6B96CA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F5BF4F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314926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75FF8A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</w:tr>
      <w:tr w14:paraId="4D1D7901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90B66D8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70F49CF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F64BBE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E0D8E6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3366A8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E26341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F10FC7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CFF649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14:paraId="4FA71800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EE75E62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9463AE5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695360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150517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46CF24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6B4A68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92E52A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E38F6F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14:paraId="5D59FBBA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7783AF9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A6B9915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240D40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05715A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C9A531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0B04EE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6487AD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813CA5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14:paraId="2FB0783E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0EAEB92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DE5779B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545EE4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26AD141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1DBFA2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EE210F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83CC4F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FD1139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14:paraId="4E45D344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23478F7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C0C0AE3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0D67E88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D03FA3E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3EDCB7E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81276A4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C404D7F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5F0F070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</w:tr>
    </w:tbl>
    <w:p w14:paraId="1D08736F">
      <w:pPr>
        <w:spacing w:before="100" w:beforeAutospacing="1" w:after="100" w:afterAutospacing="1"/>
        <w:rPr>
          <w:sz w:val="26"/>
          <w:szCs w:val="26"/>
        </w:rPr>
      </w:pPr>
      <w:r>
        <w:rPr>
          <w:sz w:val="26"/>
          <w:szCs w:val="26"/>
        </w:rPr>
        <w:t> </w:t>
      </w:r>
    </w:p>
    <w:p w14:paraId="49551437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15021594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02A4C641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7B64393E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72836F24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37CF209F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3DE7F099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14:paraId="1E69D9E5">
      <w:pPr>
        <w:spacing w:before="100" w:beforeAutospacing="1" w:after="100" w:afterAutospacing="1"/>
        <w:rPr>
          <w:b/>
          <w:sz w:val="26"/>
          <w:szCs w:val="26"/>
        </w:rPr>
      </w:pPr>
      <w:r>
        <w:rPr>
          <w:sz w:val="26"/>
          <w:szCs w:val="26"/>
        </w:rPr>
        <w:t> </w:t>
      </w:r>
      <w:r>
        <w:rPr>
          <w:b/>
          <w:sz w:val="26"/>
          <w:szCs w:val="26"/>
        </w:rPr>
        <w:t> 7 класс</w:t>
      </w:r>
    </w:p>
    <w:tbl>
      <w:tblPr>
        <w:tblStyle w:val="3"/>
        <w:tblW w:w="0" w:type="auto"/>
        <w:tblInd w:w="0" w:type="dxa"/>
        <w:tbl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  <w:insideH w:val="single" w:color="ED7D31" w:sz="8" w:space="0"/>
          <w:insideV w:val="single" w:color="ED7D3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14:paraId="7F37C5FE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Merge w:val="restart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695ECDB4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61B97E1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020B27D5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14:paraId="55E8165C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67C6C65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9F8EDEF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DBFE2B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7D7FFB8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14:paraId="49C272EE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EA68DE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B55B485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4D95FAC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3B4B4B2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4285583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4DB8F98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76BEE79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41420CB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14:paraId="07D0CF55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F578BBA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C82068A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Челночный бег 4</w:t>
            </w:r>
            <w:r>
              <w:rPr>
                <w:b/>
                <w:bCs/>
                <w:sz w:val="26"/>
                <w:szCs w:val="26"/>
                <w:lang w:val="en-US"/>
              </w:rPr>
              <w:t>x</w:t>
            </w:r>
            <w:r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E80B19B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D10A98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FFF848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A99174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A68A8B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91BB5C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</w:t>
            </w:r>
          </w:p>
        </w:tc>
      </w:tr>
      <w:tr w14:paraId="505D7045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81EFC36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FEE8642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25C186F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56A0D9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6AF0A62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C4FC6F4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4DF623E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B720906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</w:tr>
      <w:tr w14:paraId="24D4E7EC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DA21D7B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36AE6EB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82FBE7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1025F3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439C9F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46257D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A9E692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B076C6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2,60</w:t>
            </w:r>
          </w:p>
        </w:tc>
      </w:tr>
      <w:tr w14:paraId="2DAE2182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1AD4861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F440FA5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F7A192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86FAE5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19A0E2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8B2D5E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437497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5CAD3D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11,2</w:t>
            </w:r>
          </w:p>
        </w:tc>
      </w:tr>
      <w:tr w14:paraId="0BAFD500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2CB3FF9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B8C83C6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C3BA3E1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82551E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C25CC1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E6C80E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628B4C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DE6515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13,50</w:t>
            </w:r>
          </w:p>
        </w:tc>
      </w:tr>
      <w:tr w14:paraId="0965CECD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58EE2F8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FB0BB4E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04A8BC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6D3F3D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5D4569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8B46B0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76DE1A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D03E9D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</w:p>
        </w:tc>
      </w:tr>
      <w:tr w14:paraId="7BAF1231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2C2052F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4FF1166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D04166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5F8DEB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BAB584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DBB87F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20B877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34B566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14:paraId="505CC4AB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5850B0F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D01B196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0DBF62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94B327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5630BFB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078979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A1FBB2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27D472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14:paraId="27770B87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157C593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69EB18C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33644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1553B8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071DD7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AE222B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CED5DB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BA0410B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14:paraId="665A47F7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AFDAAAF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737BCC0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88BF70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E516161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6B45FB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D8727F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43008A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50637B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14:paraId="3351894A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7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B75AE40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1110321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0D93E44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8703332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ECCB186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5E01E58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D5D54BB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E9EDBCA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</w:tbl>
    <w:p w14:paraId="7421B4F9"/>
    <w:p w14:paraId="20324414"/>
    <w:p w14:paraId="33C403C3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111EB616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0805DC2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3C2C521F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6E5B117A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77F9AC48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79E487D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14:paraId="0DAABCAB">
      <w:pPr>
        <w:spacing w:before="100" w:beforeAutospacing="1" w:after="100" w:afterAutospacing="1"/>
        <w:rPr>
          <w:b/>
          <w:sz w:val="26"/>
          <w:szCs w:val="26"/>
        </w:rPr>
      </w:pPr>
      <w:r>
        <w:rPr>
          <w:b/>
          <w:sz w:val="26"/>
          <w:szCs w:val="26"/>
        </w:rPr>
        <w:t> 8 класс</w:t>
      </w:r>
    </w:p>
    <w:tbl>
      <w:tblPr>
        <w:tblStyle w:val="3"/>
        <w:tblW w:w="0" w:type="auto"/>
        <w:tblInd w:w="0" w:type="dxa"/>
        <w:tblBorders>
          <w:top w:val="single" w:color="ED7D31" w:sz="8" w:space="0"/>
          <w:left w:val="single" w:color="ED7D31" w:sz="8" w:space="0"/>
          <w:bottom w:val="single" w:color="ED7D31" w:sz="8" w:space="0"/>
          <w:right w:val="single" w:color="ED7D31" w:sz="8" w:space="0"/>
          <w:insideH w:val="single" w:color="ED7D31" w:sz="8" w:space="0"/>
          <w:insideV w:val="single" w:color="ED7D3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92"/>
        <w:gridCol w:w="941"/>
        <w:gridCol w:w="995"/>
        <w:gridCol w:w="995"/>
        <w:gridCol w:w="1050"/>
        <w:gridCol w:w="995"/>
        <w:gridCol w:w="1050"/>
      </w:tblGrid>
      <w:tr w14:paraId="3EAF4C62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Merge w:val="restart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0982852C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76D897C7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color="ED7D31" w:sz="8" w:space="0"/>
              <w:left w:val="single" w:color="ED7D31" w:sz="8" w:space="0"/>
              <w:bottom w:val="single" w:color="ED7D31" w:sz="18" w:space="0"/>
              <w:right w:val="single" w:color="ED7D31" w:sz="8" w:space="0"/>
            </w:tcBorders>
            <w:shd w:val="clear" w:color="auto" w:fill="auto"/>
          </w:tcPr>
          <w:p w14:paraId="0F566794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14:paraId="778B5281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FA8D65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046397C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47A5A0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81F2451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14:paraId="63F1F6B4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48B704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AF92443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9D806E4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B961227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6F8BB78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0A9E3E9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7963AFA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4E74B7F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14:paraId="630A77D0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7CFF351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9E54583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Челночный бег 4</w:t>
            </w:r>
            <w:r>
              <w:rPr>
                <w:b/>
                <w:bCs/>
                <w:sz w:val="26"/>
                <w:szCs w:val="26"/>
                <w:lang w:val="en-US"/>
              </w:rPr>
              <w:t>x</w:t>
            </w:r>
            <w:r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8E23ED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9,6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D6E265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5101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AC1161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C6A180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DABA10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11,2</w:t>
            </w:r>
          </w:p>
        </w:tc>
      </w:tr>
      <w:tr w14:paraId="3E36F275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7A427A0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2B77485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21555E6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4,8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BC7DC54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19940A1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5,4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C5926A4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AE6C6C1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37B2BE1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</w:tr>
      <w:tr w14:paraId="07478AEF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08D88D0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1C89ACB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FD5A5E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A5860B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165ABBB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07F4E4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779750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94D54C9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5,15</w:t>
            </w:r>
          </w:p>
        </w:tc>
      </w:tr>
      <w:tr w14:paraId="3D996192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7DF8F3E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501312A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7B27E5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E5D0F2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27A7C5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ABAC0D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DAC655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6028AD1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</w:t>
            </w:r>
          </w:p>
        </w:tc>
      </w:tr>
      <w:tr w14:paraId="56E037F4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DAE127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6B7610B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82EAE4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F0FE88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9,45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88ADB3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10,30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9CAAD3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3D861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56BFD55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13,20</w:t>
            </w:r>
          </w:p>
        </w:tc>
      </w:tr>
      <w:tr w14:paraId="5DB147AE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A0F66E7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E596E0B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B110ED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DD8BFA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D8B93C2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3125E6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270367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18ED650F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</w:t>
            </w:r>
          </w:p>
        </w:tc>
      </w:tr>
      <w:tr w14:paraId="35A4F32A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46B8BE99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663AE99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1045CF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5B8A75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0A8A6F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897751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B160F91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3EA67E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14:paraId="5555E947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2587DA5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915FC6E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0B9D9890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06CBA1A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C4D5E0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252800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56A0B0E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0DAE39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14:paraId="7699A385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72214E42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A9D780A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0DA5AD7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2F4AFF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3B1A28C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A60FAC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4A87D46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30A53EE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14:paraId="43CD4579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7870A73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3BCE88A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39A315F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7DCFE863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369EF5B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F4F6AD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4A7C343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auto"/>
          </w:tcPr>
          <w:p w14:paraId="6300384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14:paraId="118FB38D">
        <w:tblPrEx>
          <w:tblBorders>
            <w:top w:val="single" w:color="ED7D31" w:sz="8" w:space="0"/>
            <w:left w:val="single" w:color="ED7D31" w:sz="8" w:space="0"/>
            <w:bottom w:val="single" w:color="ED7D31" w:sz="8" w:space="0"/>
            <w:right w:val="single" w:color="ED7D31" w:sz="8" w:space="0"/>
            <w:insideH w:val="single" w:color="ED7D31" w:sz="8" w:space="0"/>
            <w:insideV w:val="single" w:color="ED7D3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936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2C77435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1E48C63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941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5B0EDA2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6F4777C0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2D4591F9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5576EE95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995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32D4A93B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050" w:type="dxa"/>
            <w:tcBorders>
              <w:top w:val="single" w:color="ED7D31" w:sz="8" w:space="0"/>
              <w:left w:val="single" w:color="ED7D31" w:sz="8" w:space="0"/>
              <w:bottom w:val="single" w:color="ED7D31" w:sz="8" w:space="0"/>
              <w:right w:val="single" w:color="ED7D31" w:sz="8" w:space="0"/>
            </w:tcBorders>
            <w:shd w:val="clear" w:color="auto" w:fill="FADECB"/>
          </w:tcPr>
          <w:p w14:paraId="1B6EE40C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</w:tr>
    </w:tbl>
    <w:p w14:paraId="3F601118"/>
    <w:p w14:paraId="13E42D85"/>
    <w:p w14:paraId="4DF9386F"/>
    <w:p w14:paraId="53D11089"/>
    <w:p w14:paraId="3E0B4EE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298C5E18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30D65D21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00EA671C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65971CA3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20269A29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14:paraId="1B47FF63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bookmarkStart w:id="0" w:name="_GoBack"/>
      <w:bookmarkEnd w:id="0"/>
    </w:p>
    <w:sectPr>
      <w:pgSz w:w="11906" w:h="16838"/>
      <w:pgMar w:top="1134" w:right="850" w:bottom="1134" w:left="1418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CD24B8"/>
    <w:multiLevelType w:val="multilevel"/>
    <w:tmpl w:val="09CD24B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DCC"/>
    <w:rsid w:val="000A4149"/>
    <w:rsid w:val="00137DA4"/>
    <w:rsid w:val="00142DE7"/>
    <w:rsid w:val="00194E65"/>
    <w:rsid w:val="001A253F"/>
    <w:rsid w:val="00221D1A"/>
    <w:rsid w:val="002A7860"/>
    <w:rsid w:val="00393DAA"/>
    <w:rsid w:val="003F5202"/>
    <w:rsid w:val="004166AC"/>
    <w:rsid w:val="004352C1"/>
    <w:rsid w:val="00456C1F"/>
    <w:rsid w:val="004672CB"/>
    <w:rsid w:val="00490D61"/>
    <w:rsid w:val="004A32AC"/>
    <w:rsid w:val="004D47C5"/>
    <w:rsid w:val="004E7918"/>
    <w:rsid w:val="00572467"/>
    <w:rsid w:val="005829EF"/>
    <w:rsid w:val="005A1445"/>
    <w:rsid w:val="00636AA0"/>
    <w:rsid w:val="0069367C"/>
    <w:rsid w:val="006F42D6"/>
    <w:rsid w:val="00714104"/>
    <w:rsid w:val="00723272"/>
    <w:rsid w:val="00761473"/>
    <w:rsid w:val="007C610F"/>
    <w:rsid w:val="007E5831"/>
    <w:rsid w:val="00911575"/>
    <w:rsid w:val="00914CE4"/>
    <w:rsid w:val="00935439"/>
    <w:rsid w:val="009E0803"/>
    <w:rsid w:val="009E4970"/>
    <w:rsid w:val="00A70DCC"/>
    <w:rsid w:val="00A73368"/>
    <w:rsid w:val="00B127C1"/>
    <w:rsid w:val="00B44162"/>
    <w:rsid w:val="00B55E56"/>
    <w:rsid w:val="00B62361"/>
    <w:rsid w:val="00BB344B"/>
    <w:rsid w:val="00BD75EF"/>
    <w:rsid w:val="00CA1EB9"/>
    <w:rsid w:val="00CD769D"/>
    <w:rsid w:val="00D124B8"/>
    <w:rsid w:val="00D22F1B"/>
    <w:rsid w:val="00D347F6"/>
    <w:rsid w:val="00DC17B7"/>
    <w:rsid w:val="00ED1FB4"/>
    <w:rsid w:val="00F44566"/>
    <w:rsid w:val="00FA5A20"/>
    <w:rsid w:val="00FD01E2"/>
    <w:rsid w:val="10E1133B"/>
    <w:rsid w:val="5CED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Times New Roman" w:cs="Times New Roman"/>
      <w:sz w:val="28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ody Text Indent"/>
    <w:basedOn w:val="1"/>
    <w:link w:val="9"/>
    <w:semiHidden/>
    <w:unhideWhenUsed/>
    <w:uiPriority w:val="99"/>
    <w:pPr>
      <w:spacing w:after="120" w:line="276" w:lineRule="auto"/>
      <w:ind w:left="283"/>
      <w:jc w:val="left"/>
    </w:pPr>
    <w:rPr>
      <w:rFonts w:ascii="Calibri" w:hAnsi="Calibri" w:eastAsia="Calibri" w:cs="Calibri"/>
      <w:sz w:val="22"/>
      <w:szCs w:val="22"/>
      <w:lang w:eastAsia="en-US"/>
    </w:rPr>
  </w:style>
  <w:style w:type="table" w:styleId="6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styleId="8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9">
    <w:name w:val="Основной текст с отступом Знак"/>
    <w:basedOn w:val="2"/>
    <w:link w:val="5"/>
    <w:semiHidden/>
    <w:qFormat/>
    <w:uiPriority w:val="99"/>
    <w:rPr>
      <w:rFonts w:ascii="Calibri" w:hAnsi="Calibri" w:eastAsia="Calibri" w:cs="Calibri"/>
      <w:sz w:val="22"/>
      <w:szCs w:val="22"/>
      <w:lang w:eastAsia="en-US"/>
    </w:rPr>
  </w:style>
  <w:style w:type="character" w:customStyle="1" w:styleId="10">
    <w:name w:val="Основной текст (3)"/>
    <w:basedOn w:val="2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">
    <w:name w:val="Основной текст (2)_"/>
    <w:basedOn w:val="2"/>
    <w:link w:val="12"/>
    <w:uiPriority w:val="0"/>
    <w:rPr>
      <w:sz w:val="28"/>
      <w:szCs w:val="28"/>
      <w:shd w:val="clear" w:color="auto" w:fill="FFFFFF"/>
    </w:rPr>
  </w:style>
  <w:style w:type="paragraph" w:customStyle="1" w:styleId="12">
    <w:name w:val="Основной текст (2)"/>
    <w:basedOn w:val="1"/>
    <w:link w:val="11"/>
    <w:qFormat/>
    <w:uiPriority w:val="0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1043</Words>
  <Characters>5951</Characters>
  <Lines>49</Lines>
  <Paragraphs>13</Paragraphs>
  <TotalTime>3</TotalTime>
  <ScaleCrop>false</ScaleCrop>
  <LinksUpToDate>false</LinksUpToDate>
  <CharactersWithSpaces>6981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2022-11-27T12:52:00Z</dcterms:created>
  <dc:creator>Пользователь</dc:creator>
  <cp:lastModifiedBy>zapor</cp:lastModifiedBy>
  <cp:lastPrinted>2019-12-16T01:20:00Z</cp:lastPrinted>
  <dcterms:modified xsi:type="dcterms:W3CDTF">2025-12-09T13:49:58Z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79D9283771474591A1078F64F6A8797A_13</vt:lpwstr>
  </property>
</Properties>
</file>